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65B" w:rsidRDefault="00000000">
      <w:pPr>
        <w:pStyle w:val="Heading3"/>
        <w:spacing w:before="0" w:line="360" w:lineRule="auto"/>
        <w:ind w:left="0" w:right="-1"/>
        <w:jc w:val="center"/>
      </w:pPr>
      <w:r>
        <w:t>CỘNG HÒA XÃ HỘI CHỦ NGHĨA VIỆT NAM</w:t>
      </w:r>
    </w:p>
    <w:p w:rsidR="0076065B" w:rsidRDefault="00000000">
      <w:pPr>
        <w:spacing w:line="360" w:lineRule="auto"/>
        <w:ind w:left="2166" w:right="2068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Độc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lập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do - </w:t>
      </w:r>
      <w:proofErr w:type="spellStart"/>
      <w:r>
        <w:rPr>
          <w:b/>
          <w:sz w:val="26"/>
          <w:szCs w:val="26"/>
        </w:rPr>
        <w:t>Hạnh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phúc</w:t>
      </w:r>
      <w:proofErr w:type="spellEnd"/>
    </w:p>
    <w:p w:rsidR="0076065B" w:rsidRDefault="00000000">
      <w:pPr>
        <w:spacing w:line="360" w:lineRule="auto"/>
        <w:ind w:left="2166" w:right="20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----0o0----</w:t>
      </w:r>
    </w:p>
    <w:p w:rsidR="0076065B" w:rsidRDefault="00000000">
      <w:pPr>
        <w:spacing w:line="360" w:lineRule="auto"/>
        <w:ind w:left="2166" w:right="20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GIẤY ỦY QUYỀN</w:t>
      </w:r>
    </w:p>
    <w:p w:rsidR="0076065B" w:rsidRDefault="00000000">
      <w:pPr>
        <w:pStyle w:val="Heading3"/>
        <w:spacing w:before="0" w:line="360" w:lineRule="auto"/>
        <w:ind w:left="0"/>
        <w:jc w:val="both"/>
      </w:pPr>
      <w:r>
        <w:t>BÊN ỦY QUYỀN (BÊN A):</w:t>
      </w:r>
    </w:p>
    <w:p w:rsidR="0076065B" w:rsidRDefault="00000000">
      <w:pPr>
        <w:pStyle w:val="BodyText"/>
        <w:spacing w:line="360" w:lineRule="auto"/>
        <w:jc w:val="both"/>
      </w:pPr>
      <w:proofErr w:type="spellStart"/>
      <w:r>
        <w:t>Bà</w:t>
      </w:r>
      <w:proofErr w:type="spellEnd"/>
      <w:r>
        <w:tab/>
      </w:r>
      <w:r>
        <w:tab/>
        <w:t>: ………………</w:t>
      </w:r>
    </w:p>
    <w:p w:rsidR="0076065B" w:rsidRDefault="00000000">
      <w:pPr>
        <w:pStyle w:val="BodyText"/>
        <w:spacing w:line="360" w:lineRule="auto"/>
        <w:ind w:right="465"/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  </w:t>
      </w:r>
      <w:proofErr w:type="gramStart"/>
      <w:r>
        <w:t xml:space="preserve">  :</w:t>
      </w:r>
      <w:proofErr w:type="gramEnd"/>
      <w:r>
        <w:t xml:space="preserve"> ……………</w:t>
      </w:r>
    </w:p>
    <w:p w:rsidR="0076065B" w:rsidRDefault="00000000">
      <w:pPr>
        <w:pStyle w:val="BodyText"/>
        <w:spacing w:line="360" w:lineRule="auto"/>
        <w:ind w:right="465"/>
        <w:jc w:val="both"/>
      </w:pPr>
      <w:r>
        <w:t xml:space="preserve">CCCD </w:t>
      </w:r>
      <w:proofErr w:type="spellStart"/>
      <w:r>
        <w:t>số</w:t>
      </w:r>
      <w:proofErr w:type="spellEnd"/>
      <w:r>
        <w:t xml:space="preserve">    </w:t>
      </w:r>
      <w:proofErr w:type="gramStart"/>
      <w:r>
        <w:t xml:space="preserve">  :</w:t>
      </w:r>
      <w:proofErr w:type="gramEnd"/>
      <w:r>
        <w:t xml:space="preserve"> ……….</w:t>
      </w:r>
    </w:p>
    <w:p w:rsidR="0076065B" w:rsidRDefault="00000000">
      <w:pPr>
        <w:pStyle w:val="BodyText"/>
        <w:spacing w:line="360" w:lineRule="auto"/>
        <w:ind w:right="465"/>
        <w:jc w:val="both"/>
      </w:pP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ab/>
        <w:t>: ……</w:t>
      </w:r>
      <w:proofErr w:type="gramStart"/>
      <w:r>
        <w:t>…..</w:t>
      </w:r>
      <w:proofErr w:type="gramEnd"/>
      <w:r>
        <w:t xml:space="preserve">,     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 ……….</w:t>
      </w:r>
    </w:p>
    <w:p w:rsidR="0076065B" w:rsidRDefault="00000000">
      <w:pPr>
        <w:widowControl/>
        <w:tabs>
          <w:tab w:val="left" w:leader="dot" w:pos="9180"/>
        </w:tabs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>: 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76065B" w:rsidRDefault="00000000">
      <w:pPr>
        <w:widowControl/>
        <w:tabs>
          <w:tab w:val="left" w:leader="dot" w:pos="9180"/>
        </w:tabs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lạc</w:t>
      </w:r>
      <w:proofErr w:type="spellEnd"/>
      <w:r>
        <w:rPr>
          <w:sz w:val="26"/>
          <w:szCs w:val="26"/>
        </w:rPr>
        <w:t>: ………………….</w:t>
      </w:r>
    </w:p>
    <w:p w:rsidR="0076065B" w:rsidRDefault="00000000">
      <w:pPr>
        <w:pStyle w:val="BodyText"/>
        <w:spacing w:line="360" w:lineRule="auto"/>
        <w:ind w:right="465"/>
        <w:jc w:val="both"/>
        <w:rPr>
          <w:b/>
          <w:bCs/>
        </w:rPr>
      </w:pPr>
      <w:proofErr w:type="spellStart"/>
      <w:r>
        <w:rPr>
          <w:b/>
          <w:bCs/>
        </w:rPr>
        <w:t>Bằng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giấy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ủy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quyền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tôi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ủy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quyền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</w:t>
      </w:r>
      <w:proofErr w:type="spellEnd"/>
      <w:r>
        <w:rPr>
          <w:b/>
          <w:bCs/>
        </w:rPr>
        <w:t>:</w:t>
      </w:r>
    </w:p>
    <w:p w:rsidR="0076065B" w:rsidRDefault="00000000">
      <w:pPr>
        <w:pStyle w:val="Heading3"/>
        <w:spacing w:before="0" w:line="360" w:lineRule="auto"/>
        <w:ind w:left="0"/>
        <w:jc w:val="both"/>
      </w:pPr>
      <w:r>
        <w:t>BÊN NHẬN ỦY QUYỀN (BÊN B)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Bà</w:t>
      </w:r>
      <w:proofErr w:type="spellEnd"/>
      <w:r>
        <w:rPr>
          <w:b w:val="0"/>
        </w:rPr>
        <w:t>: …………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: ……</w:t>
      </w:r>
      <w:proofErr w:type="gramStart"/>
      <w:r>
        <w:rPr>
          <w:b w:val="0"/>
        </w:rPr>
        <w:t>…..</w:t>
      </w:r>
      <w:proofErr w:type="gramEnd"/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r>
        <w:rPr>
          <w:b w:val="0"/>
        </w:rPr>
        <w:t xml:space="preserve">CCCD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: ………., </w:t>
      </w:r>
      <w:proofErr w:type="spellStart"/>
      <w:r>
        <w:rPr>
          <w:b w:val="0"/>
        </w:rPr>
        <w:t>cấp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ngày</w:t>
      </w:r>
      <w:proofErr w:type="spellEnd"/>
      <w:r>
        <w:rPr>
          <w:b w:val="0"/>
        </w:rPr>
        <w:t>:…</w:t>
      </w:r>
      <w:proofErr w:type="gramEnd"/>
      <w:r>
        <w:rPr>
          <w:b w:val="0"/>
        </w:rPr>
        <w:t xml:space="preserve">………   </w:t>
      </w:r>
      <w:proofErr w:type="spellStart"/>
      <w:r>
        <w:rPr>
          <w:b w:val="0"/>
        </w:rPr>
        <w:t>tại</w:t>
      </w:r>
      <w:proofErr w:type="spellEnd"/>
      <w:r>
        <w:rPr>
          <w:b w:val="0"/>
        </w:rPr>
        <w:t>………….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Địa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chỉ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lạc</w:t>
      </w:r>
      <w:proofErr w:type="spellEnd"/>
      <w:r>
        <w:rPr>
          <w:b w:val="0"/>
        </w:rPr>
        <w:t>: …………………………….</w:t>
      </w:r>
    </w:p>
    <w:p w:rsidR="0076065B" w:rsidRDefault="00000000">
      <w:pPr>
        <w:pStyle w:val="Heading3"/>
        <w:spacing w:before="0" w:line="360" w:lineRule="auto"/>
        <w:ind w:left="0"/>
        <w:jc w:val="both"/>
      </w:pPr>
      <w:r>
        <w:t>ĐIỀU 1: NỘI DUNG VÀ PHẠM VI ỦY QUYỀN</w:t>
      </w:r>
    </w:p>
    <w:p w:rsidR="0076065B" w:rsidRDefault="00000000">
      <w:pPr>
        <w:pStyle w:val="BodyText"/>
        <w:numPr>
          <w:ilvl w:val="0"/>
          <w:numId w:val="1"/>
        </w:numPr>
        <w:tabs>
          <w:tab w:val="left" w:pos="426"/>
        </w:tabs>
        <w:spacing w:line="360" w:lineRule="auto"/>
        <w:ind w:left="426" w:right="-1" w:hanging="426"/>
        <w:jc w:val="both"/>
      </w:pPr>
      <w:proofErr w:type="spellStart"/>
      <w:r>
        <w:t>Bên</w:t>
      </w:r>
      <w:proofErr w:type="spellEnd"/>
      <w:r>
        <w:t xml:space="preserve"> B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(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),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r>
        <w:rPr>
          <w:sz w:val="24"/>
          <w:szCs w:val="24"/>
        </w:rPr>
        <w:t>CÔNG TY TNHH</w:t>
      </w:r>
      <w:r>
        <w:rPr>
          <w:sz w:val="24"/>
          <w:szCs w:val="24"/>
          <w:lang w:val="vi-VN"/>
        </w:rPr>
        <w:t xml:space="preserve"> </w:t>
      </w:r>
      <w:r>
        <w:rPr>
          <w:bCs/>
          <w:sz w:val="24"/>
          <w:szCs w:val="24"/>
        </w:rPr>
        <w:t>…………</w:t>
      </w:r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:rsidR="0076065B" w:rsidRDefault="00000000">
      <w:pPr>
        <w:pStyle w:val="BodyText"/>
        <w:numPr>
          <w:ilvl w:val="0"/>
          <w:numId w:val="1"/>
        </w:numPr>
        <w:tabs>
          <w:tab w:val="left" w:pos="426"/>
        </w:tabs>
        <w:spacing w:line="360" w:lineRule="auto"/>
        <w:ind w:left="426" w:right="-1" w:hanging="426"/>
        <w:jc w:val="both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ty,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rPr>
          <w:sz w:val="24"/>
          <w:szCs w:val="24"/>
        </w:rPr>
        <w:t>CÔNG TY TNHH</w:t>
      </w:r>
      <w:r>
        <w:rPr>
          <w:sz w:val="24"/>
          <w:szCs w:val="24"/>
          <w:lang w:val="vi-VN"/>
        </w:rPr>
        <w:t xml:space="preserve"> </w:t>
      </w:r>
      <w:r>
        <w:rPr>
          <w:bCs/>
          <w:sz w:val="24"/>
          <w:szCs w:val="24"/>
        </w:rPr>
        <w:t>……………</w:t>
      </w:r>
      <w:proofErr w:type="gramStart"/>
      <w:r>
        <w:rPr>
          <w:bCs/>
          <w:sz w:val="24"/>
          <w:szCs w:val="24"/>
        </w:rPr>
        <w:t>…..</w:t>
      </w:r>
      <w:proofErr w:type="gramEnd"/>
    </w:p>
    <w:p w:rsidR="0076065B" w:rsidRDefault="00000000">
      <w:pPr>
        <w:pStyle w:val="BodyText"/>
        <w:numPr>
          <w:ilvl w:val="0"/>
          <w:numId w:val="1"/>
        </w:numPr>
        <w:tabs>
          <w:tab w:val="left" w:pos="426"/>
        </w:tabs>
        <w:spacing w:line="360" w:lineRule="auto"/>
        <w:ind w:left="426" w:right="-1" w:hanging="426"/>
        <w:jc w:val="both"/>
      </w:pPr>
      <w:proofErr w:type="spellStart"/>
      <w:r>
        <w:t>Bên</w:t>
      </w:r>
      <w:proofErr w:type="spellEnd"/>
      <w:r>
        <w:t xml:space="preserve"> B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Chi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………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CÔNG TY TNHH …………</w:t>
      </w:r>
      <w:proofErr w:type="gramStart"/>
      <w:r>
        <w:t>…..</w:t>
      </w:r>
      <w:proofErr w:type="gramEnd"/>
    </w:p>
    <w:p w:rsidR="0076065B" w:rsidRDefault="00000000">
      <w:pPr>
        <w:pStyle w:val="BodyText"/>
        <w:numPr>
          <w:ilvl w:val="0"/>
          <w:numId w:val="1"/>
        </w:numPr>
        <w:tabs>
          <w:tab w:val="left" w:pos="426"/>
        </w:tabs>
        <w:spacing w:line="360" w:lineRule="auto"/>
        <w:ind w:left="426" w:right="-1" w:hanging="426"/>
        <w:jc w:val="both"/>
      </w:pPr>
      <w:proofErr w:type="spellStart"/>
      <w:r>
        <w:t>Bên</w:t>
      </w:r>
      <w:proofErr w:type="spellEnd"/>
      <w:r>
        <w:t xml:space="preserve"> B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Chi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thuế</w:t>
      </w:r>
      <w:proofErr w:type="spellEnd"/>
      <w:r>
        <w:t>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ty,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,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76065B" w:rsidRDefault="00000000">
      <w:pPr>
        <w:pStyle w:val="BodyText"/>
        <w:numPr>
          <w:ilvl w:val="0"/>
          <w:numId w:val="1"/>
        </w:numPr>
        <w:tabs>
          <w:tab w:val="left" w:pos="426"/>
        </w:tabs>
        <w:spacing w:line="360" w:lineRule="auto"/>
        <w:ind w:left="426" w:right="-1" w:hanging="426"/>
        <w:jc w:val="both"/>
      </w:pPr>
      <w:proofErr w:type="spellStart"/>
      <w:r>
        <w:lastRenderedPageBreak/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76065B" w:rsidRDefault="00000000">
      <w:pPr>
        <w:pStyle w:val="Heading3"/>
        <w:spacing w:before="0" w:line="360" w:lineRule="auto"/>
        <w:ind w:left="0"/>
        <w:jc w:val="both"/>
      </w:pPr>
      <w:r>
        <w:t>ĐIỀU 2: THỜI HẠN ỦY QUYỀN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quyền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giấy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quyền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trên</w:t>
      </w:r>
      <w:proofErr w:type="spellEnd"/>
      <w:r>
        <w:rPr>
          <w:b w:val="0"/>
        </w:rPr>
        <w:t>.</w:t>
      </w:r>
    </w:p>
    <w:p w:rsidR="0076065B" w:rsidRDefault="00000000">
      <w:pPr>
        <w:pStyle w:val="Heading3"/>
        <w:spacing w:before="0" w:line="360" w:lineRule="auto"/>
        <w:ind w:left="0"/>
        <w:jc w:val="both"/>
      </w:pPr>
      <w:r>
        <w:t>ĐIỀU 3: NGHĨA VỤ CỦA CÁC BÊN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Bên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bên</w:t>
      </w:r>
      <w:proofErr w:type="spellEnd"/>
      <w:r>
        <w:rPr>
          <w:b w:val="0"/>
        </w:rPr>
        <w:t xml:space="preserve"> B </w:t>
      </w:r>
      <w:proofErr w:type="spellStart"/>
      <w:r>
        <w:rPr>
          <w:b w:val="0"/>
        </w:rPr>
        <w:t>chịu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trước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pháp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luật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những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cam </w:t>
      </w:r>
      <w:proofErr w:type="spellStart"/>
      <w:r>
        <w:rPr>
          <w:b w:val="0"/>
        </w:rPr>
        <w:t>đoan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đây</w:t>
      </w:r>
      <w:proofErr w:type="spellEnd"/>
      <w:r>
        <w:rPr>
          <w:b w:val="0"/>
        </w:rPr>
        <w:t>: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Bên</w:t>
      </w:r>
      <w:proofErr w:type="spellEnd"/>
      <w:r>
        <w:rPr>
          <w:b w:val="0"/>
        </w:rPr>
        <w:t xml:space="preserve"> B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quyền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Bên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về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việc</w:t>
      </w:r>
      <w:proofErr w:type="spellEnd"/>
      <w:r>
        <w:rPr>
          <w:b w:val="0"/>
        </w:rPr>
        <w:t>.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Việc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nguyện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không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lừa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dối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hoặc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ép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buộc</w:t>
      </w:r>
      <w:proofErr w:type="spellEnd"/>
      <w:r>
        <w:rPr>
          <w:b w:val="0"/>
        </w:rPr>
        <w:t>.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đúng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tất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thỏa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thuận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Giấy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quyền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này</w:t>
      </w:r>
      <w:proofErr w:type="spellEnd"/>
      <w:r>
        <w:rPr>
          <w:b w:val="0"/>
        </w:rPr>
        <w:t>.</w:t>
      </w:r>
    </w:p>
    <w:p w:rsidR="0076065B" w:rsidRDefault="00000000">
      <w:pPr>
        <w:pStyle w:val="Heading3"/>
        <w:spacing w:before="0" w:line="360" w:lineRule="auto"/>
        <w:ind w:left="0"/>
        <w:jc w:val="both"/>
      </w:pPr>
      <w:r>
        <w:t>ĐIỀU 4: ĐIỀU KHOẢN CUỐI CÙNG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r>
        <w:rPr>
          <w:b w:val="0"/>
        </w:rPr>
        <w:t xml:space="preserve">Hai </w:t>
      </w:r>
      <w:proofErr w:type="spellStart"/>
      <w:r>
        <w:rPr>
          <w:b w:val="0"/>
        </w:rPr>
        <w:t>bên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quyền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nghĩa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ích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hợp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pháp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mình</w:t>
      </w:r>
      <w:proofErr w:type="spellEnd"/>
      <w:r>
        <w:rPr>
          <w:b w:val="0"/>
        </w:rPr>
        <w:t xml:space="preserve">, ý </w:t>
      </w:r>
      <w:proofErr w:type="spellStart"/>
      <w:r>
        <w:rPr>
          <w:b w:val="0"/>
        </w:rPr>
        <w:t>nghĩa</w:t>
      </w:r>
      <w:proofErr w:type="spellEnd"/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hậu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pháp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Giấy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quyền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này</w:t>
      </w:r>
      <w:proofErr w:type="spellEnd"/>
      <w:r>
        <w:rPr>
          <w:b w:val="0"/>
        </w:rPr>
        <w:t>.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r>
        <w:rPr>
          <w:b w:val="0"/>
        </w:rPr>
        <w:t xml:space="preserve">Hai </w:t>
      </w:r>
      <w:proofErr w:type="spellStart"/>
      <w:r>
        <w:rPr>
          <w:b w:val="0"/>
        </w:rPr>
        <w:t>bên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Giấy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quyền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đồng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tất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điều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Giấy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Giấy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quyền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này</w:t>
      </w:r>
      <w:proofErr w:type="spellEnd"/>
      <w:r>
        <w:rPr>
          <w:b w:val="0"/>
        </w:rPr>
        <w:t>.</w:t>
      </w:r>
    </w:p>
    <w:p w:rsidR="0076065B" w:rsidRDefault="00000000">
      <w:pPr>
        <w:pStyle w:val="Heading3"/>
        <w:spacing w:before="0" w:line="360" w:lineRule="auto"/>
        <w:ind w:left="0"/>
        <w:jc w:val="both"/>
        <w:rPr>
          <w:b w:val="0"/>
        </w:rPr>
      </w:pPr>
      <w:proofErr w:type="spellStart"/>
      <w:r>
        <w:rPr>
          <w:b w:val="0"/>
        </w:rPr>
        <w:t>Giấy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ký</w:t>
      </w:r>
      <w:proofErr w:type="spellEnd"/>
      <w:r>
        <w:rPr>
          <w:b w:val="0"/>
        </w:rPr>
        <w:t>./.</w:t>
      </w:r>
    </w:p>
    <w:p w:rsidR="0076065B" w:rsidRDefault="0076065B">
      <w:pPr>
        <w:pStyle w:val="Heading3"/>
        <w:spacing w:before="0" w:line="360" w:lineRule="auto"/>
        <w:ind w:left="0"/>
        <w:jc w:val="both"/>
        <w:rPr>
          <w:b w:val="0"/>
        </w:rPr>
      </w:pPr>
    </w:p>
    <w:p w:rsidR="0076065B" w:rsidRDefault="00000000">
      <w:pPr>
        <w:pStyle w:val="Heading3"/>
        <w:spacing w:before="0" w:line="360" w:lineRule="auto"/>
        <w:ind w:left="0"/>
        <w:jc w:val="right"/>
        <w:rPr>
          <w:b w:val="0"/>
        </w:rPr>
      </w:pPr>
      <w:r>
        <w:rPr>
          <w:b w:val="0"/>
        </w:rPr>
        <w:t xml:space="preserve">….………….,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…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…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>……</w:t>
      </w:r>
    </w:p>
    <w:p w:rsidR="0076065B" w:rsidRDefault="00000000">
      <w:pPr>
        <w:pStyle w:val="Heading2"/>
        <w:spacing w:line="360" w:lineRule="auto"/>
        <w:ind w:right="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</w:p>
    <w:p w:rsidR="0076065B" w:rsidRDefault="0076065B">
      <w:pPr>
        <w:pStyle w:val="BodyText"/>
        <w:spacing w:line="360" w:lineRule="auto"/>
        <w:jc w:val="both"/>
      </w:pPr>
    </w:p>
    <w:p w:rsidR="0076065B" w:rsidRDefault="00000000">
      <w:pPr>
        <w:pStyle w:val="BodyTex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065B" w:rsidRDefault="0076065B">
      <w:pPr>
        <w:pStyle w:val="BodyText"/>
        <w:spacing w:line="360" w:lineRule="auto"/>
        <w:jc w:val="both"/>
      </w:pPr>
    </w:p>
    <w:p w:rsidR="0076065B" w:rsidRDefault="0076065B">
      <w:pPr>
        <w:pStyle w:val="BodyText"/>
        <w:spacing w:line="360" w:lineRule="auto"/>
        <w:jc w:val="both"/>
      </w:pPr>
    </w:p>
    <w:p w:rsidR="0076065B" w:rsidRDefault="00000000">
      <w:pPr>
        <w:pStyle w:val="BodyText"/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…………………………….</w:t>
      </w:r>
    </w:p>
    <w:p w:rsidR="0076065B" w:rsidRDefault="0076065B">
      <w:pPr>
        <w:spacing w:line="360" w:lineRule="auto"/>
        <w:jc w:val="both"/>
        <w:rPr>
          <w:color w:val="333333"/>
          <w:sz w:val="26"/>
          <w:szCs w:val="26"/>
          <w:shd w:val="clear" w:color="auto" w:fill="FFFFFF"/>
          <w:lang w:val="vi-VN"/>
        </w:rPr>
      </w:pPr>
    </w:p>
    <w:sectPr w:rsidR="0076065B">
      <w:pgSz w:w="11906" w:h="16838"/>
      <w:pgMar w:top="1134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CBF" w:rsidRDefault="00C23CBF">
      <w:r>
        <w:separator/>
      </w:r>
    </w:p>
  </w:endnote>
  <w:endnote w:type="continuationSeparator" w:id="0">
    <w:p w:rsidR="00C23CBF" w:rsidRDefault="00C2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CBF" w:rsidRDefault="00C23CBF">
      <w:r>
        <w:separator/>
      </w:r>
    </w:p>
  </w:footnote>
  <w:footnote w:type="continuationSeparator" w:id="0">
    <w:p w:rsidR="00C23CBF" w:rsidRDefault="00C2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359"/>
    <w:multiLevelType w:val="multilevel"/>
    <w:tmpl w:val="204833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0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0A"/>
    <w:rsid w:val="00027CED"/>
    <w:rsid w:val="000455F6"/>
    <w:rsid w:val="000660F2"/>
    <w:rsid w:val="000D0979"/>
    <w:rsid w:val="0015073E"/>
    <w:rsid w:val="00252117"/>
    <w:rsid w:val="002A1C82"/>
    <w:rsid w:val="003354FD"/>
    <w:rsid w:val="003501D6"/>
    <w:rsid w:val="0036069D"/>
    <w:rsid w:val="003A4A07"/>
    <w:rsid w:val="003E26E7"/>
    <w:rsid w:val="004333D3"/>
    <w:rsid w:val="004A166A"/>
    <w:rsid w:val="004F00B5"/>
    <w:rsid w:val="004F4930"/>
    <w:rsid w:val="00552038"/>
    <w:rsid w:val="005E7C99"/>
    <w:rsid w:val="005F3327"/>
    <w:rsid w:val="00612467"/>
    <w:rsid w:val="006140ED"/>
    <w:rsid w:val="00642D72"/>
    <w:rsid w:val="00655811"/>
    <w:rsid w:val="00673C46"/>
    <w:rsid w:val="006B31D2"/>
    <w:rsid w:val="006E3135"/>
    <w:rsid w:val="00744A72"/>
    <w:rsid w:val="007556AE"/>
    <w:rsid w:val="0076065B"/>
    <w:rsid w:val="0076548C"/>
    <w:rsid w:val="007A1F65"/>
    <w:rsid w:val="007B4645"/>
    <w:rsid w:val="007C3684"/>
    <w:rsid w:val="00812AAE"/>
    <w:rsid w:val="00831259"/>
    <w:rsid w:val="00834E1D"/>
    <w:rsid w:val="0086380E"/>
    <w:rsid w:val="0089235A"/>
    <w:rsid w:val="008E6282"/>
    <w:rsid w:val="009229A1"/>
    <w:rsid w:val="00941272"/>
    <w:rsid w:val="00960056"/>
    <w:rsid w:val="00977684"/>
    <w:rsid w:val="009C5CA7"/>
    <w:rsid w:val="00AA7F64"/>
    <w:rsid w:val="00AC3A0D"/>
    <w:rsid w:val="00BB19A3"/>
    <w:rsid w:val="00C1340A"/>
    <w:rsid w:val="00C227AE"/>
    <w:rsid w:val="00C23CBF"/>
    <w:rsid w:val="00C47E8A"/>
    <w:rsid w:val="00C8726A"/>
    <w:rsid w:val="00CE755F"/>
    <w:rsid w:val="00CF6ED4"/>
    <w:rsid w:val="00D45632"/>
    <w:rsid w:val="00D64083"/>
    <w:rsid w:val="00D86080"/>
    <w:rsid w:val="00DD5734"/>
    <w:rsid w:val="00DF695D"/>
    <w:rsid w:val="00E06944"/>
    <w:rsid w:val="00E146B8"/>
    <w:rsid w:val="00E36C21"/>
    <w:rsid w:val="00EE0055"/>
    <w:rsid w:val="00EF7363"/>
    <w:rsid w:val="00F7486C"/>
    <w:rsid w:val="00F81C44"/>
    <w:rsid w:val="00FA2B7D"/>
    <w:rsid w:val="00FE1B79"/>
    <w:rsid w:val="0F6878DB"/>
    <w:rsid w:val="55C0244A"/>
    <w:rsid w:val="717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C87C3C5-82E9-0C4D-A65B-6B0C34C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20"/>
      <w:ind w:left="22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pPr>
      <w:spacing w:before="120"/>
      <w:ind w:left="359" w:hanging="13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cp:lastPrinted>2022-09-09T06:33:00Z</cp:lastPrinted>
  <dcterms:created xsi:type="dcterms:W3CDTF">2024-11-06T09:36:00Z</dcterms:created>
  <dcterms:modified xsi:type="dcterms:W3CDTF">2024-11-06T09:36:00Z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01F7D7A850294EC78ED8B0D011C1AAAD_12</vt:lpwstr>
  </property>
</Properties>
</file>